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00"/>
        <w:tblW w:w="5008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1465"/>
        <w:gridCol w:w="709"/>
        <w:gridCol w:w="624"/>
        <w:gridCol w:w="794"/>
        <w:gridCol w:w="709"/>
        <w:gridCol w:w="709"/>
        <w:gridCol w:w="715"/>
        <w:gridCol w:w="3990"/>
        <w:gridCol w:w="530"/>
        <w:gridCol w:w="640"/>
        <w:gridCol w:w="1666"/>
      </w:tblGrid>
      <w:tr w:rsidR="004D5320" w:rsidRPr="00E6560F" w14:paraId="14AD4591" w14:textId="77777777" w:rsidTr="00EB2629">
        <w:trPr>
          <w:trHeight w:val="1665"/>
        </w:trPr>
        <w:tc>
          <w:tcPr>
            <w:tcW w:w="999" w:type="pc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A6376F5" w14:textId="77777777" w:rsidR="004D5320" w:rsidRPr="00E6560F" w:rsidRDefault="004D5320" w:rsidP="00893F5E">
            <w:pPr>
              <w:bidi/>
              <w:jc w:val="center"/>
              <w:rPr>
                <w:rFonts w:cs="B Nazanin"/>
                <w:sz w:val="44"/>
                <w:szCs w:val="4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شماره فرم: </w:t>
            </w:r>
            <w:r w:rsidR="00893F5E" w:rsidRPr="00893F5E">
              <w:rPr>
                <w:rFonts w:cs="B Nazanin"/>
                <w:sz w:val="24"/>
                <w:szCs w:val="24"/>
              </w:rPr>
              <w:t>G-TF-02/0</w:t>
            </w:r>
            <w:r w:rsidR="00893F5E"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3097" w:type="pct"/>
            <w:gridSpan w:val="8"/>
            <w:tcBorders>
              <w:left w:val="single" w:sz="18" w:space="0" w:color="000000" w:themeColor="text1"/>
              <w:right w:val="single" w:sz="18" w:space="0" w:color="auto"/>
            </w:tcBorders>
          </w:tcPr>
          <w:p w14:paraId="44D756CA" w14:textId="77777777" w:rsidR="004D5320" w:rsidRPr="00E6560F" w:rsidRDefault="004D5320" w:rsidP="00893F5E">
            <w:pPr>
              <w:bidi/>
              <w:jc w:val="center"/>
              <w:rPr>
                <w:rFonts w:cs="B Nazanin"/>
                <w:sz w:val="44"/>
                <w:szCs w:val="44"/>
                <w:rtl/>
              </w:rPr>
            </w:pPr>
            <w:r w:rsidRPr="00E6560F">
              <w:rPr>
                <w:rFonts w:cs="B Nazanin" w:hint="cs"/>
                <w:sz w:val="44"/>
                <w:szCs w:val="44"/>
                <w:rtl/>
              </w:rPr>
              <w:t xml:space="preserve">شرکت </w:t>
            </w:r>
            <w:r>
              <w:rPr>
                <w:rFonts w:cs="B Nazanin" w:hint="cs"/>
                <w:sz w:val="40"/>
                <w:szCs w:val="40"/>
                <w:rtl/>
              </w:rPr>
              <w:t>گسترش تجارت تایر خاورمیانه</w:t>
            </w:r>
            <w:r w:rsidRPr="00E6560F">
              <w:rPr>
                <w:rFonts w:cs="B Nazanin" w:hint="cs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904" w:type="pct"/>
            <w:gridSpan w:val="3"/>
            <w:tcBorders>
              <w:left w:val="single" w:sz="18" w:space="0" w:color="auto"/>
            </w:tcBorders>
            <w:vAlign w:val="center"/>
          </w:tcPr>
          <w:p w14:paraId="14296FA8" w14:textId="77777777" w:rsidR="004D5320" w:rsidRPr="00E6560F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3F05A8A5" wp14:editId="5723AA3E">
                  <wp:extent cx="1443355" cy="933450"/>
                  <wp:effectExtent l="0" t="0" r="4445" b="0"/>
                  <wp:docPr id="178" name="Picture 178" descr="photo_2017-10-25_16-09-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178" descr="photo_2017-10-25_16-09-4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DDF" w:rsidRPr="00E6560F" w14:paraId="501F69C2" w14:textId="77777777" w:rsidTr="00893F5E">
        <w:tc>
          <w:tcPr>
            <w:tcW w:w="999" w:type="pc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65294BB" w14:textId="77777777" w:rsidR="00ED4DDF" w:rsidRPr="00E6560F" w:rsidRDefault="00ED4DDF" w:rsidP="00893F5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نمایندگی:</w:t>
            </w:r>
          </w:p>
        </w:tc>
        <w:tc>
          <w:tcPr>
            <w:tcW w:w="3097" w:type="pct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</w:tcPr>
          <w:p w14:paraId="3920A798" w14:textId="77777777" w:rsidR="00ED4DDF" w:rsidRPr="00E6560F" w:rsidRDefault="00ED4DDF" w:rsidP="00893F5E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E6560F">
              <w:rPr>
                <w:rFonts w:cs="B Nazanin"/>
                <w:sz w:val="24"/>
                <w:szCs w:val="24"/>
                <w:rtl/>
              </w:rPr>
              <w:t xml:space="preserve">پرسشنامه ارزيابي رضايت مشتريان از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فرآیند فروش </w:t>
            </w:r>
            <w:r w:rsidRPr="00E6560F">
              <w:rPr>
                <w:rFonts w:cs="B Nazanin"/>
                <w:sz w:val="24"/>
                <w:szCs w:val="24"/>
                <w:rtl/>
              </w:rPr>
              <w:t>و خدمات پس از فروش</w:t>
            </w:r>
          </w:p>
        </w:tc>
        <w:tc>
          <w:tcPr>
            <w:tcW w:w="904" w:type="pct"/>
            <w:gridSpan w:val="3"/>
            <w:tcBorders>
              <w:top w:val="single" w:sz="18" w:space="0" w:color="000000" w:themeColor="text1"/>
              <w:left w:val="single" w:sz="18" w:space="0" w:color="auto"/>
            </w:tcBorders>
            <w:vAlign w:val="center"/>
          </w:tcPr>
          <w:p w14:paraId="34CA4E02" w14:textId="77777777" w:rsidR="00ED4DDF" w:rsidRPr="00E6560F" w:rsidRDefault="00ED4DDF" w:rsidP="00893F5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تاریخ: </w:t>
            </w:r>
          </w:p>
        </w:tc>
      </w:tr>
      <w:tr w:rsidR="004D5320" w:rsidRPr="00E6560F" w14:paraId="2A189BA3" w14:textId="77777777" w:rsidTr="005D525C">
        <w:trPr>
          <w:trHeight w:val="340"/>
        </w:trPr>
        <w:tc>
          <w:tcPr>
            <w:tcW w:w="1466" w:type="pct"/>
            <w:gridSpan w:val="2"/>
            <w:vMerge w:val="restart"/>
            <w:tcBorders>
              <w:top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2918CF" w14:textId="77777777" w:rsidR="004D5320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bookmarkStart w:id="0" w:name="_Hlk91581897"/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1358" w:type="pct"/>
            <w:gridSpan w:val="6"/>
            <w:tcBorders>
              <w:top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3A9952B" w14:textId="27257A1E" w:rsidR="004D5320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رضایت</w:t>
            </w:r>
            <w:r w:rsidR="00BD187D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BD187D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="00322CC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D187D">
              <w:rPr>
                <w:rFonts w:cs="B Nazanin" w:hint="cs"/>
                <w:sz w:val="24"/>
                <w:szCs w:val="24"/>
                <w:rtl/>
                <w:lang w:bidi="fa-IR"/>
              </w:rPr>
              <w:t>بیشترین امتیاز و 0 کمترین امتیاز</w:t>
            </w:r>
            <w:r w:rsidR="00BD187D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41" w:type="pct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BCC4F8A" w14:textId="77777777" w:rsidR="004D5320" w:rsidRPr="00E6560F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سوالات</w:t>
            </w:r>
          </w:p>
        </w:tc>
        <w:tc>
          <w:tcPr>
            <w:tcW w:w="204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42E76" w14:textId="77777777" w:rsidR="004D5320" w:rsidRPr="00E6560F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31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4729BA" w14:textId="77777777" w:rsidR="004D5320" w:rsidRPr="00E6560F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موضوع</w:t>
            </w:r>
          </w:p>
        </w:tc>
      </w:tr>
      <w:tr w:rsidR="004D5320" w:rsidRPr="00E6560F" w14:paraId="74CD59A9" w14:textId="77777777" w:rsidTr="005D525C">
        <w:trPr>
          <w:trHeight w:val="340"/>
        </w:trPr>
        <w:tc>
          <w:tcPr>
            <w:tcW w:w="1466" w:type="pct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17989B" w14:textId="77777777" w:rsidR="004D5320" w:rsidRPr="00E6560F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bookmarkStart w:id="1" w:name="_Hlk91581966"/>
            <w:bookmarkEnd w:id="0"/>
          </w:p>
        </w:tc>
        <w:tc>
          <w:tcPr>
            <w:tcW w:w="22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D46245C" w14:textId="77777777" w:rsidR="004D5320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خیلی بد </w:t>
            </w:r>
          </w:p>
          <w:p w14:paraId="66EDC426" w14:textId="77777777" w:rsidR="004D5320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D5320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8AC0C4" w14:textId="77777777" w:rsidR="004D5320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بد</w:t>
            </w:r>
          </w:p>
          <w:p w14:paraId="48120CAC" w14:textId="77777777" w:rsidR="004D5320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777D0AC8" w14:textId="77777777" w:rsidR="004D5320" w:rsidRPr="00E6560F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1394DE" w14:textId="77777777" w:rsidR="004D5320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  <w:p w14:paraId="7142C603" w14:textId="77777777" w:rsidR="004D5320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29B3583A" w14:textId="77777777" w:rsidR="004D5320" w:rsidRPr="00E6560F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4C7BB7" w14:textId="77777777" w:rsidR="004D5320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خوب </w:t>
            </w:r>
          </w:p>
          <w:p w14:paraId="713302BB" w14:textId="77777777" w:rsidR="004D5320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4CFCA550" w14:textId="77777777" w:rsidR="004D5320" w:rsidRPr="00E6560F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5EBEC3" w14:textId="77777777" w:rsidR="004D5320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خیلی خوب</w:t>
            </w:r>
          </w:p>
          <w:p w14:paraId="34C90A5E" w14:textId="77777777" w:rsidR="004D5320" w:rsidRPr="00E6560F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9F9596" w14:textId="77777777" w:rsidR="004D5320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عالی</w:t>
            </w:r>
          </w:p>
          <w:p w14:paraId="483A6260" w14:textId="77777777" w:rsidR="004D5320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02DCD046" w14:textId="77777777" w:rsidR="004D5320" w:rsidRPr="00E6560F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441" w:type="pct"/>
            <w:gridSpan w:val="2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2EC746" w14:textId="77777777" w:rsidR="004D5320" w:rsidRPr="00E6560F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9FAAF6" w14:textId="77777777" w:rsidR="004D5320" w:rsidRPr="00E6560F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1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6E8ABD" w14:textId="77777777" w:rsidR="004D5320" w:rsidRPr="00E6560F" w:rsidRDefault="004D5320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bookmarkEnd w:id="1"/>
      <w:tr w:rsidR="000E0751" w:rsidRPr="00E6560F" w14:paraId="125684E6" w14:textId="77777777" w:rsidTr="005D525C">
        <w:trPr>
          <w:trHeight w:val="461"/>
        </w:trPr>
        <w:tc>
          <w:tcPr>
            <w:tcW w:w="1466" w:type="pct"/>
            <w:gridSpan w:val="2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14:paraId="04F5A2E8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E775128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522F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A911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E2C4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6121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87065C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1" w:type="pct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110BA2F5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میزان رضایت از اطلاع رسانی لازم در خصوص شرایط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فروش و </w:t>
            </w:r>
            <w:r w:rsidRPr="00E6560F">
              <w:rPr>
                <w:rFonts w:cs="B Nazanin" w:hint="cs"/>
                <w:sz w:val="24"/>
                <w:szCs w:val="24"/>
                <w:rtl/>
              </w:rPr>
              <w:t>خدمات پس از فروش</w:t>
            </w:r>
          </w:p>
        </w:tc>
        <w:tc>
          <w:tcPr>
            <w:tcW w:w="204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67758F1" w14:textId="77777777" w:rsidR="000E0751" w:rsidRPr="00E6560F" w:rsidRDefault="000E0751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31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14:paraId="2B9BC80E" w14:textId="77777777" w:rsidR="000E0751" w:rsidRPr="00E6560F" w:rsidRDefault="000E0751" w:rsidP="00893F5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تصورات </w:t>
            </w:r>
            <w:r w:rsidRPr="00E6560F">
              <w:rPr>
                <w:rFonts w:cs="B Nazanin" w:hint="cs"/>
                <w:b/>
                <w:bCs/>
                <w:sz w:val="32"/>
                <w:szCs w:val="32"/>
                <w:rtl/>
              </w:rPr>
              <w:t>کلی</w:t>
            </w:r>
          </w:p>
        </w:tc>
      </w:tr>
      <w:tr w:rsidR="000E0751" w:rsidRPr="00E6560F" w14:paraId="2A251B67" w14:textId="77777777" w:rsidTr="005D525C">
        <w:trPr>
          <w:trHeight w:val="849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C352DCB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2A8E1A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4E9D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CEB3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97EC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0BFB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596E74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1" w:type="pct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1DEF42EA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میزان رضایت از پیگیری پیشنهادات و انتقادات ارائه شده</w:t>
            </w:r>
          </w:p>
        </w:tc>
        <w:tc>
          <w:tcPr>
            <w:tcW w:w="204" w:type="pct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EE6DEA0" w14:textId="77777777" w:rsidR="000E0751" w:rsidRPr="00E6560F" w:rsidRDefault="000E0751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31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F7953C" w14:textId="77777777" w:rsidR="000E0751" w:rsidRPr="00E6560F" w:rsidRDefault="000E0751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0751" w:rsidRPr="00E6560F" w14:paraId="051112B1" w14:textId="77777777" w:rsidTr="005D525C">
        <w:trPr>
          <w:trHeight w:val="849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0AC84141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F7C1EE0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B93D10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8683F71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56A779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1638322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AA6F58" w14:textId="77777777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27E3B18" w14:textId="07957284" w:rsidR="000E0751" w:rsidRPr="00E6560F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میزان رضایت از قیمت نسبت به کیفیت تایر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FADBD12" w14:textId="1E6AF067" w:rsidR="000E0751" w:rsidRPr="00E6560F" w:rsidRDefault="000E0751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31" w:type="pct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3B329B" w14:textId="77777777" w:rsidR="000E0751" w:rsidRPr="00E6560F" w:rsidRDefault="000E0751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D33C6" w:rsidRPr="00E6560F" w14:paraId="029733BA" w14:textId="77777777" w:rsidTr="005D525C">
        <w:trPr>
          <w:trHeight w:val="720"/>
        </w:trPr>
        <w:tc>
          <w:tcPr>
            <w:tcW w:w="1466" w:type="pct"/>
            <w:gridSpan w:val="2"/>
            <w:tcBorders>
              <w:top w:val="single" w:sz="18" w:space="0" w:color="000000" w:themeColor="text1"/>
              <w:right w:val="single" w:sz="18" w:space="0" w:color="auto"/>
            </w:tcBorders>
            <w:vAlign w:val="center"/>
          </w:tcPr>
          <w:p w14:paraId="6C991AF4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ABE8FE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36E9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4BEF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C7A6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EB25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F2BAFD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1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2FC5FDD" w14:textId="66A4ED20" w:rsidR="00CD33C6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میزان رضایت از سهولت مونتاژ تایر </w:t>
            </w:r>
          </w:p>
        </w:tc>
        <w:tc>
          <w:tcPr>
            <w:tcW w:w="204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6F686F7" w14:textId="1946040D" w:rsidR="00BD187D" w:rsidRPr="00E6560F" w:rsidRDefault="00BD187D" w:rsidP="00BD187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31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14:paraId="2AA477DD" w14:textId="77777777" w:rsidR="00CD33C6" w:rsidRPr="00E6560F" w:rsidRDefault="00CD33C6" w:rsidP="00893F5E">
            <w:pPr>
              <w:bidi/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6560F">
              <w:rPr>
                <w:rFonts w:cs="B Nazanin" w:hint="cs"/>
                <w:b/>
                <w:bCs/>
                <w:sz w:val="32"/>
                <w:szCs w:val="32"/>
                <w:rtl/>
              </w:rPr>
              <w:t>کیفیت محصول</w:t>
            </w:r>
          </w:p>
        </w:tc>
      </w:tr>
      <w:tr w:rsidR="00CD33C6" w:rsidRPr="00E6560F" w14:paraId="0F82B573" w14:textId="77777777" w:rsidTr="005D525C">
        <w:trPr>
          <w:trHeight w:val="720"/>
        </w:trPr>
        <w:tc>
          <w:tcPr>
            <w:tcW w:w="1466" w:type="pct"/>
            <w:gridSpan w:val="2"/>
            <w:tcBorders>
              <w:right w:val="single" w:sz="18" w:space="0" w:color="auto"/>
            </w:tcBorders>
            <w:vAlign w:val="center"/>
          </w:tcPr>
          <w:p w14:paraId="7DA82342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5DA021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D3DA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F12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DD51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35DC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7DECB3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1" w:type="pct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DEE5635" w14:textId="0B56F64B" w:rsidR="00CD33C6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میزان</w:t>
            </w:r>
            <w:r w:rsidR="00733B5E">
              <w:rPr>
                <w:rFonts w:cs="B Nazanin" w:hint="cs"/>
                <w:sz w:val="24"/>
                <w:szCs w:val="24"/>
                <w:rtl/>
              </w:rPr>
              <w:t xml:space="preserve"> رضایت از </w:t>
            </w:r>
            <w:r w:rsidR="00A16894">
              <w:rPr>
                <w:rFonts w:cs="B Nazanin" w:hint="cs"/>
                <w:sz w:val="24"/>
                <w:szCs w:val="24"/>
                <w:rtl/>
              </w:rPr>
              <w:t>وضعیت ظاهری تایر</w:t>
            </w:r>
          </w:p>
        </w:tc>
        <w:tc>
          <w:tcPr>
            <w:tcW w:w="204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B6E1E86" w14:textId="22F1D171" w:rsidR="00CD33C6" w:rsidRPr="00E6560F" w:rsidRDefault="00BD187D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31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95CA67" w14:textId="77777777" w:rsidR="00CD33C6" w:rsidRPr="00E6560F" w:rsidRDefault="00CD33C6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D33C6" w:rsidRPr="00E6560F" w14:paraId="7AF88D09" w14:textId="77777777" w:rsidTr="005D525C">
        <w:trPr>
          <w:trHeight w:val="720"/>
        </w:trPr>
        <w:tc>
          <w:tcPr>
            <w:tcW w:w="1466" w:type="pct"/>
            <w:gridSpan w:val="2"/>
            <w:tcBorders>
              <w:right w:val="single" w:sz="18" w:space="0" w:color="auto"/>
            </w:tcBorders>
            <w:vAlign w:val="center"/>
          </w:tcPr>
          <w:p w14:paraId="2477C310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82FED4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F77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7C4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462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76B2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D5755E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1" w:type="pct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9043D6F" w14:textId="691BB2BD" w:rsidR="00CD33C6" w:rsidRDefault="000E0751" w:rsidP="00893F5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رضایت از سایش تایر نسبت به کیلومتر تایر</w:t>
            </w:r>
          </w:p>
        </w:tc>
        <w:tc>
          <w:tcPr>
            <w:tcW w:w="204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2B5C48E" w14:textId="4193BA49" w:rsidR="00CD33C6" w:rsidRPr="00E6560F" w:rsidRDefault="00BD187D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31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4277BD" w14:textId="77777777" w:rsidR="00CD33C6" w:rsidRPr="00E6560F" w:rsidRDefault="00CD33C6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D33C6" w:rsidRPr="00E6560F" w14:paraId="07117948" w14:textId="77777777" w:rsidTr="005D525C">
        <w:trPr>
          <w:trHeight w:val="720"/>
        </w:trPr>
        <w:tc>
          <w:tcPr>
            <w:tcW w:w="1466" w:type="pct"/>
            <w:gridSpan w:val="2"/>
            <w:tcBorders>
              <w:right w:val="single" w:sz="18" w:space="0" w:color="auto"/>
            </w:tcBorders>
            <w:vAlign w:val="center"/>
          </w:tcPr>
          <w:p w14:paraId="2C478A62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948BAC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68F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33F5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06D6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880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54D84A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1" w:type="pct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7FFA54CA" w14:textId="25056660" w:rsidR="00CD33C6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میزان رضایت از </w:t>
            </w:r>
            <w:r w:rsidR="00A16894">
              <w:rPr>
                <w:rFonts w:cs="B Nazanin" w:hint="cs"/>
                <w:sz w:val="24"/>
                <w:szCs w:val="24"/>
                <w:rtl/>
              </w:rPr>
              <w:t>فرمان پذیری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تایر </w:t>
            </w:r>
          </w:p>
        </w:tc>
        <w:tc>
          <w:tcPr>
            <w:tcW w:w="204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193B548" w14:textId="4B07A9C1" w:rsidR="00CD33C6" w:rsidRPr="00E6560F" w:rsidRDefault="00BD187D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31" w:type="pct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9E5436" w14:textId="77777777" w:rsidR="00CD33C6" w:rsidRPr="00E6560F" w:rsidRDefault="00CD33C6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D33C6" w:rsidRPr="00E6560F" w14:paraId="02E1FF51" w14:textId="77777777" w:rsidTr="005D525C">
        <w:trPr>
          <w:trHeight w:val="720"/>
        </w:trPr>
        <w:tc>
          <w:tcPr>
            <w:tcW w:w="1466" w:type="pct"/>
            <w:gridSpan w:val="2"/>
            <w:tcBorders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44667495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9933F2A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EAE93B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022E0A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ACF28D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E1D88C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D5E15" w14:textId="77777777" w:rsidR="00CD33C6" w:rsidRPr="00E6560F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1" w:type="pct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64F22B1" w14:textId="1FE20EB6" w:rsidR="00CD33C6" w:rsidRDefault="00CD33C6" w:rsidP="00893F5E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میزان رضایت از</w:t>
            </w:r>
            <w:r w:rsidR="00A16894">
              <w:rPr>
                <w:rFonts w:cs="B Nazanin" w:hint="cs"/>
                <w:sz w:val="24"/>
                <w:szCs w:val="24"/>
                <w:rtl/>
              </w:rPr>
              <w:t xml:space="preserve"> ترمزگیری تایر </w:t>
            </w:r>
          </w:p>
        </w:tc>
        <w:tc>
          <w:tcPr>
            <w:tcW w:w="204" w:type="pct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4F2E30D" w14:textId="531CF30E" w:rsidR="00CD33C6" w:rsidRPr="00E6560F" w:rsidRDefault="00BD187D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31" w:type="pct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FD4238" w14:textId="77777777" w:rsidR="00CD33C6" w:rsidRPr="00E6560F" w:rsidRDefault="00CD33C6" w:rsidP="00893F5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30C76E8" w14:textId="77777777" w:rsidR="004012D3" w:rsidRPr="00E6560F" w:rsidRDefault="004012D3">
      <w:pPr>
        <w:rPr>
          <w:rFonts w:cs="B Nazanin"/>
        </w:rPr>
      </w:pPr>
    </w:p>
    <w:p w14:paraId="003A69C5" w14:textId="77777777" w:rsidR="004012D3" w:rsidRPr="00E6560F" w:rsidRDefault="004012D3">
      <w:pPr>
        <w:rPr>
          <w:rFonts w:cs="B Nazanin"/>
        </w:rPr>
      </w:pPr>
      <w:r w:rsidRPr="00E6560F">
        <w:rPr>
          <w:rFonts w:cs="B Nazanin"/>
        </w:rPr>
        <w:br w:type="page"/>
      </w:r>
    </w:p>
    <w:p w14:paraId="5BF8599F" w14:textId="77777777" w:rsidR="004012D3" w:rsidRPr="00D15F3D" w:rsidRDefault="004012D3">
      <w:pPr>
        <w:rPr>
          <w:rFonts w:cs="B Nazanin"/>
          <w:sz w:val="6"/>
          <w:szCs w:val="10"/>
          <w:rtl/>
          <w:lang w:bidi="fa-IR"/>
        </w:rPr>
      </w:pPr>
    </w:p>
    <w:tbl>
      <w:tblPr>
        <w:tblStyle w:val="TableGrid"/>
        <w:tblW w:w="5008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706"/>
        <w:gridCol w:w="621"/>
        <w:gridCol w:w="797"/>
        <w:gridCol w:w="706"/>
        <w:gridCol w:w="712"/>
        <w:gridCol w:w="725"/>
        <w:gridCol w:w="4501"/>
        <w:gridCol w:w="769"/>
        <w:gridCol w:w="28"/>
        <w:gridCol w:w="1499"/>
      </w:tblGrid>
      <w:tr w:rsidR="00212DE7" w:rsidRPr="00E6560F" w14:paraId="2E0D650E" w14:textId="77777777" w:rsidTr="008B1918">
        <w:trPr>
          <w:trHeight w:val="340"/>
        </w:trPr>
        <w:tc>
          <w:tcPr>
            <w:tcW w:w="147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93054C" w14:textId="77777777" w:rsidR="00212DE7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136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3F2959" w14:textId="544B7565" w:rsidR="00212DE7" w:rsidRDefault="008E5F81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رضایت (5</w:t>
            </w:r>
            <w:r w:rsidR="00322CC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بیشترین امتیاز و 0 کمترین امتیاز)</w:t>
            </w:r>
          </w:p>
        </w:tc>
        <w:tc>
          <w:tcPr>
            <w:tcW w:w="14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221505" w14:textId="77777777" w:rsidR="00212DE7" w:rsidRPr="00E6560F" w:rsidRDefault="00212DE7" w:rsidP="00212DE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سوالات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8D4AEB" w14:textId="77777777" w:rsidR="00212DE7" w:rsidRPr="00E6560F" w:rsidRDefault="00212DE7" w:rsidP="00212DE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7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7FD4A3" w14:textId="77777777" w:rsidR="00212DE7" w:rsidRPr="00E6560F" w:rsidRDefault="00212DE7" w:rsidP="00212DE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موضوع</w:t>
            </w:r>
          </w:p>
        </w:tc>
      </w:tr>
      <w:tr w:rsidR="00212DE7" w:rsidRPr="00E6560F" w14:paraId="70F03BAB" w14:textId="77777777" w:rsidTr="008B1918">
        <w:trPr>
          <w:trHeight w:val="340"/>
        </w:trPr>
        <w:tc>
          <w:tcPr>
            <w:tcW w:w="147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EA9CE2" w14:textId="77777777" w:rsidR="00212DE7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9158EE" w14:textId="77777777" w:rsidR="00212DE7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خیلی بد </w:t>
            </w:r>
          </w:p>
          <w:p w14:paraId="1C0D593C" w14:textId="77777777" w:rsidR="00212DE7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D5320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1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25242B" w14:textId="77777777" w:rsidR="00212DE7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بد</w:t>
            </w:r>
          </w:p>
          <w:p w14:paraId="76E9697F" w14:textId="77777777" w:rsidR="00212DE7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73813235" w14:textId="77777777" w:rsidR="00212DE7" w:rsidRPr="00E6560F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700BDF" w14:textId="77777777" w:rsidR="00212DE7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  <w:p w14:paraId="6B844426" w14:textId="77777777" w:rsidR="00212DE7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4C375359" w14:textId="77777777" w:rsidR="00212DE7" w:rsidRPr="00E6560F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1856CC1" w14:textId="77777777" w:rsidR="00212DE7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خوب </w:t>
            </w:r>
          </w:p>
          <w:p w14:paraId="76A9DF68" w14:textId="77777777" w:rsidR="00212DE7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6DEC9AEE" w14:textId="77777777" w:rsidR="00212DE7" w:rsidRPr="00E6560F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009579" w14:textId="77777777" w:rsidR="00212DE7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خیلی خوب</w:t>
            </w:r>
          </w:p>
          <w:p w14:paraId="167303EC" w14:textId="77777777" w:rsidR="00212DE7" w:rsidRPr="00E6560F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6A3AB7" w14:textId="77777777" w:rsidR="00212DE7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عالی</w:t>
            </w:r>
          </w:p>
          <w:p w14:paraId="675B7158" w14:textId="77777777" w:rsidR="00212DE7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3A182844" w14:textId="77777777" w:rsidR="00212DE7" w:rsidRPr="00E6560F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4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CD96BD" w14:textId="77777777" w:rsidR="00212DE7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4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1CA8ED" w14:textId="77777777" w:rsidR="00212DE7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8964E3" w14:textId="77777777" w:rsidR="00212DE7" w:rsidRDefault="00212DE7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2DE7" w:rsidRPr="00E6560F" w14:paraId="282863C9" w14:textId="77777777" w:rsidTr="008B1918">
        <w:trPr>
          <w:trHeight w:val="720"/>
        </w:trPr>
        <w:tc>
          <w:tcPr>
            <w:tcW w:w="14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2DFBD7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35686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3056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5564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2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2CEACACD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7" w:type="pct"/>
            <w:tcBorders>
              <w:top w:val="single" w:sz="18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4672DC69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" w:type="pct"/>
            <w:tcBorders>
              <w:top w:val="single" w:sz="18" w:space="0" w:color="auto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</w:tcPr>
          <w:p w14:paraId="3F7E7BFD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pc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72677C90" w14:textId="2E595128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میزان رضایت از کیفیت </w:t>
            </w:r>
            <w:r w:rsidR="003A09B1">
              <w:rPr>
                <w:rFonts w:cs="B Nazanin" w:hint="cs"/>
                <w:sz w:val="24"/>
                <w:szCs w:val="24"/>
                <w:rtl/>
              </w:rPr>
              <w:t xml:space="preserve">و مدت زمان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ارائه </w:t>
            </w:r>
            <w:r w:rsidR="0026748B">
              <w:rPr>
                <w:rFonts w:cs="B Nazanin" w:hint="cs"/>
                <w:sz w:val="24"/>
                <w:szCs w:val="24"/>
                <w:rtl/>
                <w:lang w:bidi="fa-IR"/>
              </w:rPr>
              <w:t>خدمات</w:t>
            </w:r>
          </w:p>
        </w:tc>
        <w:tc>
          <w:tcPr>
            <w:tcW w:w="245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722907C" w14:textId="170508E4" w:rsidR="002904D2" w:rsidRPr="00E6560F" w:rsidRDefault="00BD187D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14:paraId="540D9560" w14:textId="77777777" w:rsidR="002904D2" w:rsidRPr="00E6560F" w:rsidRDefault="002904D2" w:rsidP="002904D2">
            <w:pPr>
              <w:bidi/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6560F">
              <w:rPr>
                <w:rFonts w:cs="B Nazanin" w:hint="cs"/>
                <w:b/>
                <w:bCs/>
                <w:sz w:val="32"/>
                <w:szCs w:val="32"/>
                <w:rtl/>
              </w:rPr>
              <w:t>پشتیبانی و خدمات پس از فروش</w:t>
            </w:r>
          </w:p>
        </w:tc>
      </w:tr>
      <w:tr w:rsidR="00212DE7" w:rsidRPr="00E6560F" w14:paraId="0428C169" w14:textId="77777777" w:rsidTr="008B1918">
        <w:trPr>
          <w:trHeight w:val="461"/>
        </w:trPr>
        <w:tc>
          <w:tcPr>
            <w:tcW w:w="147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88DCAE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6BDB4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689A" w14:textId="77777777" w:rsidR="002904D2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96FC" w14:textId="77777777" w:rsidR="002904D2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6" w:space="0" w:color="000000" w:themeColor="text1"/>
              <w:left w:val="single" w:sz="2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414A46D8" w14:textId="77777777" w:rsidR="002904D2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7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598CABB4" w14:textId="77777777" w:rsidR="002904D2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</w:tcPr>
          <w:p w14:paraId="04A3ED10" w14:textId="77777777" w:rsidR="002904D2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1FCA3C08" w14:textId="77777777" w:rsidR="002904D2" w:rsidRPr="005C6AC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میزان رضایت از نمایندگی ارائه دهنده خدمات</w:t>
            </w:r>
          </w:p>
        </w:tc>
        <w:tc>
          <w:tcPr>
            <w:tcW w:w="245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C6DC1BE" w14:textId="194CED5F" w:rsidR="002904D2" w:rsidRPr="00E6560F" w:rsidRDefault="00BD187D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87" w:type="pct"/>
            <w:gridSpan w:val="2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AE70C4" w14:textId="77777777" w:rsidR="002904D2" w:rsidRPr="00E6560F" w:rsidRDefault="002904D2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2DE7" w:rsidRPr="00E6560F" w14:paraId="50991267" w14:textId="77777777" w:rsidTr="008B1918">
        <w:trPr>
          <w:trHeight w:val="461"/>
        </w:trPr>
        <w:tc>
          <w:tcPr>
            <w:tcW w:w="147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908115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4D55B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A58E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F37A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6" w:space="0" w:color="000000" w:themeColor="text1"/>
              <w:left w:val="single" w:sz="2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578986AE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7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5200A8B0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</w:tcPr>
          <w:p w14:paraId="7E543BDB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00892B30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میزان رضایت از مدت زمان </w:t>
            </w:r>
            <w:r>
              <w:rPr>
                <w:rFonts w:cs="B Nazanin" w:hint="cs"/>
                <w:sz w:val="24"/>
                <w:szCs w:val="24"/>
                <w:rtl/>
              </w:rPr>
              <w:t>پرداخت خسارت</w:t>
            </w:r>
          </w:p>
        </w:tc>
        <w:tc>
          <w:tcPr>
            <w:tcW w:w="245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94A6FD6" w14:textId="77F7BBBA" w:rsidR="002904D2" w:rsidRPr="00E6560F" w:rsidRDefault="00BD187D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487" w:type="pct"/>
            <w:gridSpan w:val="2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B11C58" w14:textId="77777777" w:rsidR="002904D2" w:rsidRPr="00E6560F" w:rsidRDefault="002904D2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2DE7" w:rsidRPr="00E6560F" w14:paraId="5C514A91" w14:textId="77777777" w:rsidTr="008B1918">
        <w:trPr>
          <w:trHeight w:val="461"/>
        </w:trPr>
        <w:tc>
          <w:tcPr>
            <w:tcW w:w="147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63E4FB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42E06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88E6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CEE6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6" w:space="0" w:color="000000" w:themeColor="text1"/>
              <w:left w:val="single" w:sz="2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3E04243F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7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3FEF64CC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</w:tcPr>
          <w:p w14:paraId="5DFAACC4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74C2C00E" w14:textId="77777777" w:rsidR="002904D2" w:rsidRPr="00322CC4" w:rsidRDefault="002904D2" w:rsidP="002904D2">
            <w:pPr>
              <w:bidi/>
              <w:jc w:val="both"/>
              <w:rPr>
                <w:rFonts w:cs="B Nazanin"/>
                <w:spacing w:val="-4"/>
                <w:sz w:val="24"/>
                <w:szCs w:val="24"/>
              </w:rPr>
            </w:pPr>
            <w:r w:rsidRPr="00322CC4">
              <w:rPr>
                <w:rFonts w:cs="B Nazanin" w:hint="cs"/>
                <w:spacing w:val="-4"/>
                <w:sz w:val="24"/>
                <w:szCs w:val="24"/>
                <w:rtl/>
              </w:rPr>
              <w:t>میزان انطباق زمان اعلامی و زمان صرف شده در واحد پرداخت خسارت</w:t>
            </w:r>
          </w:p>
        </w:tc>
        <w:tc>
          <w:tcPr>
            <w:tcW w:w="245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E4EC5A8" w14:textId="26384D79" w:rsidR="002904D2" w:rsidRPr="00E6560F" w:rsidRDefault="002904D2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BD187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87" w:type="pct"/>
            <w:gridSpan w:val="2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019F83" w14:textId="77777777" w:rsidR="002904D2" w:rsidRPr="00E6560F" w:rsidRDefault="002904D2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2DE7" w:rsidRPr="00E6560F" w14:paraId="4BA618A5" w14:textId="77777777" w:rsidTr="008B1918">
        <w:trPr>
          <w:trHeight w:val="461"/>
        </w:trPr>
        <w:tc>
          <w:tcPr>
            <w:tcW w:w="147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A67EAF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6C987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2499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D248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6" w:space="0" w:color="000000" w:themeColor="text1"/>
              <w:left w:val="single" w:sz="2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2BE5DFAF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7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2CC31A03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</w:tcPr>
          <w:p w14:paraId="53C9ABF9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7AD742D9" w14:textId="482C1265" w:rsidR="002904D2" w:rsidRPr="00BD187D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BD187D">
              <w:rPr>
                <w:rFonts w:cs="B Nazanin" w:hint="cs"/>
                <w:sz w:val="24"/>
                <w:szCs w:val="24"/>
                <w:rtl/>
              </w:rPr>
              <w:t xml:space="preserve">میزان </w:t>
            </w:r>
            <w:r w:rsidR="00AD3492" w:rsidRPr="00BD187D">
              <w:rPr>
                <w:rFonts w:cs="B Nazanin" w:hint="cs"/>
                <w:sz w:val="24"/>
                <w:szCs w:val="24"/>
                <w:rtl/>
              </w:rPr>
              <w:t xml:space="preserve">رضایت از میزان خسارت محاسبه شده و </w:t>
            </w:r>
            <w:r w:rsidRPr="00BD187D">
              <w:rPr>
                <w:rFonts w:cs="B Nazanin" w:hint="cs"/>
                <w:sz w:val="24"/>
                <w:szCs w:val="24"/>
                <w:rtl/>
              </w:rPr>
              <w:t xml:space="preserve"> پرداخت شده</w:t>
            </w:r>
          </w:p>
        </w:tc>
        <w:tc>
          <w:tcPr>
            <w:tcW w:w="245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F2C8568" w14:textId="0F1348F7" w:rsidR="002904D2" w:rsidRPr="00E6560F" w:rsidRDefault="002904D2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BD187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87" w:type="pct"/>
            <w:gridSpan w:val="2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06A2F3" w14:textId="77777777" w:rsidR="002904D2" w:rsidRPr="00E6560F" w:rsidRDefault="002904D2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2DE7" w:rsidRPr="00E6560F" w14:paraId="26614A44" w14:textId="77777777" w:rsidTr="008B1918">
        <w:trPr>
          <w:trHeight w:val="461"/>
        </w:trPr>
        <w:tc>
          <w:tcPr>
            <w:tcW w:w="147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0C6003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C2668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6362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8D53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6" w:space="0" w:color="000000" w:themeColor="text1"/>
              <w:left w:val="single" w:sz="2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5581AA7A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7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6A75F7F0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</w:tcPr>
          <w:p w14:paraId="4AB5A86D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360B2934" w14:textId="009A2551" w:rsidR="002904D2" w:rsidRPr="00BD187D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BD187D">
              <w:rPr>
                <w:rFonts w:cs="B Nazanin" w:hint="cs"/>
                <w:sz w:val="24"/>
                <w:szCs w:val="24"/>
                <w:rtl/>
              </w:rPr>
              <w:t>میزان رضایت از نحوه برخورد</w:t>
            </w:r>
            <w:r w:rsidR="00051E25" w:rsidRPr="00BD187D">
              <w:rPr>
                <w:rFonts w:cs="B Nazanin" w:hint="cs"/>
                <w:sz w:val="24"/>
                <w:szCs w:val="24"/>
                <w:rtl/>
              </w:rPr>
              <w:t xml:space="preserve"> و پاسخگویی</w:t>
            </w:r>
            <w:r w:rsidRPr="00BD187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5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5386DEE" w14:textId="28577D64" w:rsidR="002904D2" w:rsidRPr="00E6560F" w:rsidRDefault="002904D2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BD187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7" w:type="pct"/>
            <w:gridSpan w:val="2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DE2C96" w14:textId="77777777" w:rsidR="002904D2" w:rsidRPr="00E6560F" w:rsidRDefault="002904D2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12DE7" w:rsidRPr="00E6560F" w14:paraId="44EC7072" w14:textId="77777777" w:rsidTr="008B1918">
        <w:trPr>
          <w:trHeight w:val="461"/>
        </w:trPr>
        <w:tc>
          <w:tcPr>
            <w:tcW w:w="147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6AC906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EDF79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D4D6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F234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6" w:space="0" w:color="000000" w:themeColor="text1"/>
              <w:left w:val="single" w:sz="2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22DC9447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7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0331240A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</w:tcPr>
          <w:p w14:paraId="0F40489C" w14:textId="77777777" w:rsidR="002904D2" w:rsidRPr="00E6560F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302E4C43" w14:textId="014AB64C" w:rsidR="002904D2" w:rsidRPr="00BD187D" w:rsidRDefault="002904D2" w:rsidP="002904D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BD187D">
              <w:rPr>
                <w:rFonts w:cs="B Nazanin" w:hint="cs"/>
                <w:sz w:val="24"/>
                <w:szCs w:val="24"/>
                <w:rtl/>
              </w:rPr>
              <w:t xml:space="preserve">میزان رضایت از نحوه اطلاع رسانی درباره </w:t>
            </w:r>
            <w:r w:rsidR="00051E25" w:rsidRPr="00BD187D">
              <w:rPr>
                <w:rFonts w:cs="B Nazanin" w:hint="cs"/>
                <w:sz w:val="24"/>
                <w:szCs w:val="24"/>
                <w:rtl/>
              </w:rPr>
              <w:t>خدمات پس از فروش</w:t>
            </w:r>
          </w:p>
        </w:tc>
        <w:tc>
          <w:tcPr>
            <w:tcW w:w="245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B306AAC" w14:textId="10F26253" w:rsidR="002904D2" w:rsidRPr="00E6560F" w:rsidRDefault="00BD187D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487" w:type="pct"/>
            <w:gridSpan w:val="2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793B81" w14:textId="77777777" w:rsidR="002904D2" w:rsidRPr="00E6560F" w:rsidRDefault="002904D2" w:rsidP="002904D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51E25" w:rsidRPr="00E6560F" w14:paraId="74700CFC" w14:textId="77777777" w:rsidTr="008B1918">
        <w:trPr>
          <w:trHeight w:val="461"/>
        </w:trPr>
        <w:tc>
          <w:tcPr>
            <w:tcW w:w="147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A2A22D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46D3E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B5A5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57C7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6" w:space="0" w:color="000000" w:themeColor="text1"/>
              <w:left w:val="single" w:sz="2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034C4929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7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209F5189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</w:tcPr>
          <w:p w14:paraId="1B07AB9F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104FBBBF" w14:textId="36A4BBB0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میزان رضایت از </w:t>
            </w:r>
            <w:r>
              <w:rPr>
                <w:rFonts w:cs="B Nazanin" w:hint="cs"/>
                <w:sz w:val="24"/>
                <w:szCs w:val="24"/>
                <w:rtl/>
              </w:rPr>
              <w:t>رسیدگی و پاسخ</w:t>
            </w: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 به شکایات در نمایندگی</w:t>
            </w:r>
          </w:p>
        </w:tc>
        <w:tc>
          <w:tcPr>
            <w:tcW w:w="245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DE23EB7" w14:textId="0E386E9E" w:rsidR="00051E25" w:rsidRPr="00E6560F" w:rsidRDefault="00051E25" w:rsidP="00051E2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BD187D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87" w:type="pct"/>
            <w:gridSpan w:val="2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8CD263" w14:textId="77777777" w:rsidR="00051E25" w:rsidRPr="00E6560F" w:rsidRDefault="00051E25" w:rsidP="00051E2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51E25" w:rsidRPr="00E6560F" w14:paraId="09310274" w14:textId="77777777" w:rsidTr="008B1918">
        <w:trPr>
          <w:trHeight w:val="461"/>
        </w:trPr>
        <w:tc>
          <w:tcPr>
            <w:tcW w:w="147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AF0467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8A9C7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0045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5420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6" w:space="0" w:color="000000" w:themeColor="text1"/>
              <w:left w:val="single" w:sz="2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6959093E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7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14:paraId="17C48384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" w:type="pc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</w:tcPr>
          <w:p w14:paraId="68F61952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44364BBC" w14:textId="68C1244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>میزان رضایت از عمل به تعهدات مندرج در شرایط گارانتی</w:t>
            </w:r>
          </w:p>
        </w:tc>
        <w:tc>
          <w:tcPr>
            <w:tcW w:w="245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204492E" w14:textId="466E1B6A" w:rsidR="00051E25" w:rsidRPr="00E6560F" w:rsidRDefault="00051E25" w:rsidP="00051E2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BD187D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87" w:type="pct"/>
            <w:gridSpan w:val="2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85A68" w14:textId="77777777" w:rsidR="00051E25" w:rsidRPr="00E6560F" w:rsidRDefault="00051E25" w:rsidP="00051E2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D187D" w:rsidRPr="00E6560F" w14:paraId="397B6859" w14:textId="77777777" w:rsidTr="00BD187D">
        <w:trPr>
          <w:trHeight w:val="498"/>
        </w:trPr>
        <w:tc>
          <w:tcPr>
            <w:tcW w:w="147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37D83C" w14:textId="77777777" w:rsidR="00BD187D" w:rsidRPr="00E6560F" w:rsidRDefault="00BD187D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16F4332" w14:textId="77777777" w:rsidR="00BD187D" w:rsidRPr="00E6560F" w:rsidRDefault="00BD187D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71C75B" w14:textId="77777777" w:rsidR="00BD187D" w:rsidRPr="00E6560F" w:rsidRDefault="00BD187D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BF9C102" w14:textId="77777777" w:rsidR="00BD187D" w:rsidRPr="00E6560F" w:rsidRDefault="00BD187D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6" w:space="0" w:color="000000" w:themeColor="text1"/>
              <w:left w:val="single" w:sz="2" w:space="0" w:color="auto"/>
              <w:right w:val="single" w:sz="4" w:space="0" w:color="auto"/>
            </w:tcBorders>
          </w:tcPr>
          <w:p w14:paraId="076E2021" w14:textId="77777777" w:rsidR="00BD187D" w:rsidRPr="00E6560F" w:rsidRDefault="00BD187D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7" w:type="pct"/>
            <w:tcBorders>
              <w:top w:val="single" w:sz="6" w:space="0" w:color="000000" w:themeColor="text1"/>
              <w:left w:val="single" w:sz="4" w:space="0" w:color="auto"/>
              <w:right w:val="single" w:sz="4" w:space="0" w:color="auto"/>
            </w:tcBorders>
          </w:tcPr>
          <w:p w14:paraId="26D34085" w14:textId="77777777" w:rsidR="00BD187D" w:rsidRPr="00E6560F" w:rsidRDefault="00BD187D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" w:type="pct"/>
            <w:tcBorders>
              <w:top w:val="single" w:sz="6" w:space="0" w:color="000000" w:themeColor="text1"/>
              <w:left w:val="single" w:sz="4" w:space="0" w:color="auto"/>
              <w:right w:val="single" w:sz="18" w:space="0" w:color="auto"/>
            </w:tcBorders>
          </w:tcPr>
          <w:p w14:paraId="115F0071" w14:textId="77777777" w:rsidR="00BD187D" w:rsidRPr="00E6560F" w:rsidRDefault="00BD187D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04A0A587" w14:textId="5499B3B9" w:rsidR="00BD187D" w:rsidRPr="00E6560F" w:rsidRDefault="00BD187D" w:rsidP="00051E25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میزان رضایت از کفایت اطلاعات مندرج در </w:t>
            </w:r>
            <w:r>
              <w:rPr>
                <w:rFonts w:cs="B Nazanin" w:hint="cs"/>
                <w:sz w:val="24"/>
                <w:szCs w:val="24"/>
                <w:rtl/>
              </w:rPr>
              <w:t>کتابچه</w:t>
            </w: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 راهنما</w:t>
            </w:r>
          </w:p>
        </w:tc>
        <w:tc>
          <w:tcPr>
            <w:tcW w:w="245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1FAE18B" w14:textId="724518FA" w:rsidR="00BD187D" w:rsidRPr="00E6560F" w:rsidRDefault="00BD187D" w:rsidP="00BD187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487" w:type="pct"/>
            <w:gridSpan w:val="2"/>
            <w:vMerge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AB5F7F" w14:textId="77777777" w:rsidR="00BD187D" w:rsidRPr="00E6560F" w:rsidRDefault="00BD187D" w:rsidP="00051E2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51E25" w:rsidRPr="00E6560F" w14:paraId="5D91ABDD" w14:textId="77777777" w:rsidTr="008B1918">
        <w:trPr>
          <w:trHeight w:val="720"/>
        </w:trPr>
        <w:tc>
          <w:tcPr>
            <w:tcW w:w="1473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65DB5D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E6560F">
              <w:rPr>
                <w:rFonts w:cs="B Nazanin"/>
              </w:rPr>
              <w:br w:type="page"/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D6669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AC01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5E88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5BC6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A901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BF53852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pc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797E7B07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میزان تمایل به خرید مجدد محصولات </w:t>
            </w:r>
            <w:r w:rsidRPr="00E6560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شرکت </w:t>
            </w:r>
          </w:p>
        </w:tc>
        <w:tc>
          <w:tcPr>
            <w:tcW w:w="245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442A233" w14:textId="1C8EF04E" w:rsidR="00051E25" w:rsidRPr="00E6560F" w:rsidRDefault="00051E25" w:rsidP="00051E2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BD187D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14:paraId="0B552C50" w14:textId="77777777" w:rsidR="00051E25" w:rsidRPr="00E6560F" w:rsidRDefault="00051E25" w:rsidP="00051E25">
            <w:pPr>
              <w:bidi/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6560F">
              <w:rPr>
                <w:rFonts w:cs="B Nazanin" w:hint="cs"/>
                <w:b/>
                <w:bCs/>
                <w:sz w:val="32"/>
                <w:szCs w:val="32"/>
                <w:rtl/>
              </w:rPr>
              <w:t>وفاداری مشتریان</w:t>
            </w:r>
          </w:p>
        </w:tc>
      </w:tr>
      <w:tr w:rsidR="00051E25" w:rsidRPr="00E6560F" w14:paraId="40EDA918" w14:textId="77777777" w:rsidTr="008B1918">
        <w:trPr>
          <w:trHeight w:val="840"/>
        </w:trPr>
        <w:tc>
          <w:tcPr>
            <w:tcW w:w="1473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B1CF8" w14:textId="77777777" w:rsidR="00051E25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66132E35" w14:textId="77777777" w:rsidR="00051E25" w:rsidRPr="00B47F30" w:rsidRDefault="00051E25" w:rsidP="00051E2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8E09879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B461F0B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21AE9B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3344054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694D66B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6F2A31D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pct"/>
            <w:tcBorders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256833A7" w14:textId="77777777" w:rsidR="00051E25" w:rsidRPr="00E6560F" w:rsidRDefault="00051E25" w:rsidP="00051E25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E6560F">
              <w:rPr>
                <w:rFonts w:cs="B Nazanin" w:hint="cs"/>
                <w:sz w:val="24"/>
                <w:szCs w:val="24"/>
                <w:rtl/>
              </w:rPr>
              <w:t xml:space="preserve">میزان تمایل به معرفی محصولات </w:t>
            </w:r>
            <w:r w:rsidRPr="00E6560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شرکت </w:t>
            </w:r>
            <w:r w:rsidRPr="00E6560F">
              <w:rPr>
                <w:rFonts w:cs="B Nazanin" w:hint="cs"/>
                <w:sz w:val="24"/>
                <w:szCs w:val="24"/>
                <w:rtl/>
              </w:rPr>
              <w:t>به سایرین برای خرید</w:t>
            </w:r>
          </w:p>
        </w:tc>
        <w:tc>
          <w:tcPr>
            <w:tcW w:w="245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9925646" w14:textId="77777777" w:rsidR="00051E25" w:rsidRPr="00E6560F" w:rsidRDefault="00051E25" w:rsidP="00051E2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487" w:type="pct"/>
            <w:gridSpan w:val="2"/>
            <w:vMerge/>
            <w:tcBorders>
              <w:left w:val="single" w:sz="18" w:space="0" w:color="000000" w:themeColor="text1"/>
            </w:tcBorders>
            <w:vAlign w:val="center"/>
          </w:tcPr>
          <w:p w14:paraId="6E0495A4" w14:textId="77777777" w:rsidR="00051E25" w:rsidRPr="00E6560F" w:rsidRDefault="00051E25" w:rsidP="00051E2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51E25" w:rsidRPr="00E6560F" w14:paraId="76FC17E7" w14:textId="77777777" w:rsidTr="008E5F8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473" w:type="pct"/>
          </w:tcPr>
          <w:p w14:paraId="787CC293" w14:textId="77777777" w:rsidR="00051E25" w:rsidRDefault="00051E25" w:rsidP="00051E25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تکمیل کننده:</w:t>
            </w:r>
          </w:p>
          <w:p w14:paraId="65417ED5" w14:textId="77777777" w:rsidR="00051E25" w:rsidRDefault="00051E25" w:rsidP="00051E25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شماره تماس:</w:t>
            </w:r>
          </w:p>
          <w:p w14:paraId="1CAB8DEB" w14:textId="77777777" w:rsidR="00051E25" w:rsidRPr="00E6560F" w:rsidRDefault="00051E25" w:rsidP="00051E25">
            <w:pPr>
              <w:bidi/>
              <w:rPr>
                <w:rFonts w:cs="B Nazanin"/>
                <w:sz w:val="20"/>
                <w:szCs w:val="20"/>
              </w:rPr>
            </w:pPr>
            <w:r w:rsidRPr="00E6560F">
              <w:rPr>
                <w:rFonts w:cs="B Nazanin" w:hint="cs"/>
                <w:sz w:val="20"/>
                <w:szCs w:val="20"/>
                <w:rtl/>
              </w:rPr>
              <w:t>امضاء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3527" w:type="pct"/>
            <w:gridSpan w:val="10"/>
          </w:tcPr>
          <w:p w14:paraId="7C70305B" w14:textId="77777777" w:rsidR="00051E25" w:rsidRPr="00E6560F" w:rsidRDefault="00051E25" w:rsidP="00051E25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پیشنهادات جهت بهبود خدمات شرکت:</w:t>
            </w:r>
            <w:bookmarkStart w:id="2" w:name="_GoBack"/>
            <w:bookmarkEnd w:id="2"/>
          </w:p>
        </w:tc>
      </w:tr>
    </w:tbl>
    <w:p w14:paraId="402DFB12" w14:textId="77777777" w:rsidR="000D7EBA" w:rsidRPr="00E6560F" w:rsidRDefault="000D7EBA" w:rsidP="009279B8">
      <w:pPr>
        <w:bidi/>
        <w:rPr>
          <w:rFonts w:cs="B Nazanin"/>
          <w:sz w:val="4"/>
          <w:szCs w:val="4"/>
          <w:rtl/>
          <w:lang w:bidi="fa-IR"/>
        </w:rPr>
      </w:pPr>
    </w:p>
    <w:sectPr w:rsidR="000D7EBA" w:rsidRPr="00E6560F" w:rsidSect="00B47F30">
      <w:footerReference w:type="default" r:id="rId8"/>
      <w:pgSz w:w="16839" w:h="11907" w:orient="landscape" w:code="9"/>
      <w:pgMar w:top="0" w:right="567" w:bottom="27" w:left="567" w:header="72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27E1A" w14:textId="77777777" w:rsidR="00893F5E" w:rsidRDefault="00893F5E" w:rsidP="00893F5E">
      <w:pPr>
        <w:spacing w:after="0" w:line="240" w:lineRule="auto"/>
      </w:pPr>
      <w:r>
        <w:separator/>
      </w:r>
    </w:p>
  </w:endnote>
  <w:endnote w:type="continuationSeparator" w:id="0">
    <w:p w14:paraId="7FC00B1E" w14:textId="77777777" w:rsidR="00893F5E" w:rsidRDefault="00893F5E" w:rsidP="0089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13683411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DA2104" w14:textId="77777777" w:rsidR="00893F5E" w:rsidRDefault="00893F5E" w:rsidP="00893F5E">
            <w:pPr>
              <w:pStyle w:val="Footer"/>
              <w:bidi/>
              <w:jc w:val="center"/>
            </w:pPr>
            <w:r>
              <w:rPr>
                <w:rFonts w:hint="cs"/>
                <w:rtl/>
                <w:lang w:bidi="fa-IR"/>
              </w:rPr>
              <w:t>صفحه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>از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318233" w14:textId="77777777" w:rsidR="00893F5E" w:rsidRDefault="00893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6E05F" w14:textId="77777777" w:rsidR="00893F5E" w:rsidRDefault="00893F5E" w:rsidP="00893F5E">
      <w:pPr>
        <w:spacing w:after="0" w:line="240" w:lineRule="auto"/>
      </w:pPr>
      <w:r>
        <w:separator/>
      </w:r>
    </w:p>
  </w:footnote>
  <w:footnote w:type="continuationSeparator" w:id="0">
    <w:p w14:paraId="1DF3FDA5" w14:textId="77777777" w:rsidR="00893F5E" w:rsidRDefault="00893F5E" w:rsidP="00893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FD"/>
    <w:rsid w:val="00020B1A"/>
    <w:rsid w:val="0004237C"/>
    <w:rsid w:val="00051E25"/>
    <w:rsid w:val="00073182"/>
    <w:rsid w:val="000D7EBA"/>
    <w:rsid w:val="000E0751"/>
    <w:rsid w:val="00137410"/>
    <w:rsid w:val="00150BF0"/>
    <w:rsid w:val="0016188D"/>
    <w:rsid w:val="00181A70"/>
    <w:rsid w:val="001C5936"/>
    <w:rsid w:val="00212DE7"/>
    <w:rsid w:val="0026748B"/>
    <w:rsid w:val="002904D2"/>
    <w:rsid w:val="002B665C"/>
    <w:rsid w:val="002C5B6C"/>
    <w:rsid w:val="002D1311"/>
    <w:rsid w:val="00322CC4"/>
    <w:rsid w:val="00340ABF"/>
    <w:rsid w:val="003829BB"/>
    <w:rsid w:val="003A09B1"/>
    <w:rsid w:val="003A3DDF"/>
    <w:rsid w:val="004012D3"/>
    <w:rsid w:val="004C500F"/>
    <w:rsid w:val="004D5320"/>
    <w:rsid w:val="004E6140"/>
    <w:rsid w:val="00503CAF"/>
    <w:rsid w:val="00532E12"/>
    <w:rsid w:val="005816E5"/>
    <w:rsid w:val="005C6ACF"/>
    <w:rsid w:val="005C7D95"/>
    <w:rsid w:val="005D525C"/>
    <w:rsid w:val="00624E04"/>
    <w:rsid w:val="00675D88"/>
    <w:rsid w:val="006B6DAB"/>
    <w:rsid w:val="006C10C5"/>
    <w:rsid w:val="006D3527"/>
    <w:rsid w:val="00733B5E"/>
    <w:rsid w:val="007358C4"/>
    <w:rsid w:val="007512FE"/>
    <w:rsid w:val="00765306"/>
    <w:rsid w:val="00781B7F"/>
    <w:rsid w:val="007E2812"/>
    <w:rsid w:val="008169F3"/>
    <w:rsid w:val="0085748D"/>
    <w:rsid w:val="008905FD"/>
    <w:rsid w:val="00893F5E"/>
    <w:rsid w:val="00897B0D"/>
    <w:rsid w:val="008A6A09"/>
    <w:rsid w:val="008B1918"/>
    <w:rsid w:val="008C69E5"/>
    <w:rsid w:val="008E32B3"/>
    <w:rsid w:val="008E5F81"/>
    <w:rsid w:val="008F0DD0"/>
    <w:rsid w:val="0091439E"/>
    <w:rsid w:val="00921F52"/>
    <w:rsid w:val="009279B8"/>
    <w:rsid w:val="009403CD"/>
    <w:rsid w:val="00980DC9"/>
    <w:rsid w:val="009C64B7"/>
    <w:rsid w:val="009D131D"/>
    <w:rsid w:val="009E766B"/>
    <w:rsid w:val="00A02F43"/>
    <w:rsid w:val="00A15D91"/>
    <w:rsid w:val="00A16894"/>
    <w:rsid w:val="00A34B76"/>
    <w:rsid w:val="00A61769"/>
    <w:rsid w:val="00A92008"/>
    <w:rsid w:val="00AB6490"/>
    <w:rsid w:val="00AD3492"/>
    <w:rsid w:val="00B34485"/>
    <w:rsid w:val="00B47F30"/>
    <w:rsid w:val="00BB410F"/>
    <w:rsid w:val="00BC754A"/>
    <w:rsid w:val="00BD187D"/>
    <w:rsid w:val="00BD4639"/>
    <w:rsid w:val="00BE1E1B"/>
    <w:rsid w:val="00C41E7F"/>
    <w:rsid w:val="00C50E20"/>
    <w:rsid w:val="00C536DE"/>
    <w:rsid w:val="00CB560C"/>
    <w:rsid w:val="00CC30C9"/>
    <w:rsid w:val="00CD33C6"/>
    <w:rsid w:val="00D031D7"/>
    <w:rsid w:val="00D07509"/>
    <w:rsid w:val="00D15F3D"/>
    <w:rsid w:val="00D20CA3"/>
    <w:rsid w:val="00E51F04"/>
    <w:rsid w:val="00E6560F"/>
    <w:rsid w:val="00E7157C"/>
    <w:rsid w:val="00EA3076"/>
    <w:rsid w:val="00EB1A88"/>
    <w:rsid w:val="00EB2629"/>
    <w:rsid w:val="00EC7001"/>
    <w:rsid w:val="00ED4DDF"/>
    <w:rsid w:val="00F42914"/>
    <w:rsid w:val="00F977BD"/>
    <w:rsid w:val="00FA19BD"/>
    <w:rsid w:val="00FA1E28"/>
    <w:rsid w:val="00FD0508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3183E2"/>
  <w15:docId w15:val="{D5E497C7-E8B2-40A3-AB2C-934B65FC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B Yekan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5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F5E"/>
  </w:style>
  <w:style w:type="paragraph" w:styleId="Footer">
    <w:name w:val="footer"/>
    <w:basedOn w:val="Normal"/>
    <w:link w:val="FooterChar"/>
    <w:uiPriority w:val="99"/>
    <w:unhideWhenUsed/>
    <w:rsid w:val="0089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18D7-F1E8-49D2-86A1-9FA02617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AkiaCo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Akia</dc:creator>
  <cp:keywords/>
  <dc:description/>
  <cp:lastModifiedBy>CRM1</cp:lastModifiedBy>
  <cp:revision>3</cp:revision>
  <cp:lastPrinted>2022-01-11T07:54:00Z</cp:lastPrinted>
  <dcterms:created xsi:type="dcterms:W3CDTF">2022-01-23T13:48:00Z</dcterms:created>
  <dcterms:modified xsi:type="dcterms:W3CDTF">2022-01-25T14:40:00Z</dcterms:modified>
</cp:coreProperties>
</file>